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51" w:rsidRDefault="007A6A51" w:rsidP="00DB2E20">
      <w:pPr>
        <w:ind w:left="1559" w:firstLine="565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МААЛЫМАТТЫК</w:t>
      </w:r>
      <w:r w:rsidR="00DB2E20">
        <w:rPr>
          <w:rFonts w:ascii="Times New Roman" w:hAnsi="Times New Roman" w:cs="Times New Roman"/>
          <w:b/>
          <w:sz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lang w:val="ky-KG"/>
        </w:rPr>
        <w:tab/>
        <w:t>БИЛДИРҮҮ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Кара-Кулжа районуна караштуу Кара-Кочкор айылдык аймагынын Ак-Кыя айылындагы  АКФнын </w:t>
      </w:r>
      <w:r w:rsidR="005D729F">
        <w:rPr>
          <w:rFonts w:ascii="Times New Roman" w:hAnsi="Times New Roman" w:cs="Times New Roman"/>
          <w:b/>
          <w:sz w:val="24"/>
          <w:lang w:val="ky-KG"/>
        </w:rPr>
        <w:t xml:space="preserve">биринчи аукциондо </w:t>
      </w:r>
      <w:r w:rsidR="00DB2E20">
        <w:rPr>
          <w:rFonts w:ascii="Times New Roman" w:hAnsi="Times New Roman" w:cs="Times New Roman"/>
          <w:b/>
          <w:sz w:val="24"/>
          <w:lang w:val="ky-KG"/>
        </w:rPr>
        <w:t xml:space="preserve">өтпөй калган </w:t>
      </w:r>
      <w:r>
        <w:rPr>
          <w:rFonts w:ascii="Times New Roman" w:hAnsi="Times New Roman" w:cs="Times New Roman"/>
          <w:b/>
          <w:sz w:val="24"/>
          <w:lang w:val="ky-KG"/>
        </w:rPr>
        <w:t xml:space="preserve"> жерлерин ижарага берүү боюнча аукцион өткөрүлөт.                                            </w:t>
      </w:r>
      <w:r w:rsidR="00DB2E20">
        <w:rPr>
          <w:rFonts w:ascii="Times New Roman" w:hAnsi="Times New Roman" w:cs="Times New Roman"/>
          <w:b/>
          <w:sz w:val="24"/>
          <w:lang w:val="ky-KG"/>
        </w:rPr>
        <w:tab/>
      </w:r>
      <w:r w:rsidR="00DB2E20">
        <w:rPr>
          <w:rFonts w:ascii="Times New Roman" w:hAnsi="Times New Roman" w:cs="Times New Roman"/>
          <w:b/>
          <w:sz w:val="24"/>
          <w:lang w:val="ky-KG"/>
        </w:rPr>
        <w:tab/>
      </w:r>
      <w:r w:rsidR="00DB2E20">
        <w:rPr>
          <w:rFonts w:ascii="Times New Roman" w:hAnsi="Times New Roman" w:cs="Times New Roman"/>
          <w:b/>
          <w:sz w:val="24"/>
          <w:lang w:val="ky-KG"/>
        </w:rPr>
        <w:tab/>
      </w:r>
      <w:r w:rsidR="00DB2E20"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 xml:space="preserve">    Өткөрүү убактысы: 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 w:rsidR="00212B31">
        <w:rPr>
          <w:rFonts w:ascii="Times New Roman" w:hAnsi="Times New Roman" w:cs="Times New Roman"/>
          <w:b/>
          <w:sz w:val="24"/>
          <w:lang w:val="ky-KG"/>
        </w:rPr>
        <w:t>2024-жылдын 3</w:t>
      </w:r>
      <w:r>
        <w:rPr>
          <w:rFonts w:ascii="Times New Roman" w:hAnsi="Times New Roman" w:cs="Times New Roman"/>
          <w:b/>
          <w:sz w:val="24"/>
          <w:lang w:val="ky-KG"/>
        </w:rPr>
        <w:t>-</w:t>
      </w:r>
      <w:r w:rsidR="00212B31">
        <w:rPr>
          <w:rFonts w:ascii="Times New Roman" w:hAnsi="Times New Roman" w:cs="Times New Roman"/>
          <w:b/>
          <w:sz w:val="24"/>
          <w:lang w:val="ky-KG"/>
        </w:rPr>
        <w:t>июлунда</w:t>
      </w:r>
      <w:r>
        <w:rPr>
          <w:rFonts w:ascii="Times New Roman" w:hAnsi="Times New Roman" w:cs="Times New Roman"/>
          <w:b/>
          <w:sz w:val="24"/>
          <w:lang w:val="ky-KG"/>
        </w:rPr>
        <w:t>, саат 10-00.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Өткөрүү орду: Кара-Кулжа району,  Кара-Кочкор айылы, Кара-Кочкор айыл өкмөтүнүн имараты.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Арыздарды жана документтерди кабыл алуу мөөнөтү:  2024-жылдын  19-февралына  чейин.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Арыздарды жана документтерди кабыл алуу убактысы: Саат 9-00дөн 17-00гө чейин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Аукционго катышуу үчүн тапшырылуучу документтер;    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  <w:t xml:space="preserve">  -арыз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  <w:t xml:space="preserve">  -паспорттун көчүрмөсү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  <w:t xml:space="preserve">                              -кепилдик төлөмдүн квитанциясынын көчүрмөсү 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  <w:t xml:space="preserve">         Эгерде  документтерди өзүнүн өкүлү аркылуу тапшырса анда нотариалдык күбөлөндүрүлгөн ишеним кат жана өкүлдүн паспортунун көчүрмөсү кошо талап кылынат.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Аукционго коюлуучу жерлер: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1634"/>
        <w:gridCol w:w="2125"/>
        <w:gridCol w:w="851"/>
        <w:gridCol w:w="2549"/>
        <w:gridCol w:w="991"/>
        <w:gridCol w:w="992"/>
      </w:tblGrid>
      <w:tr w:rsidR="007A6A51" w:rsidTr="007A6A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Айылдын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Участоктун аталышы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Кон тур</w:t>
            </w:r>
          </w:p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Максаттуу багыты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Мөөнөтү</w:t>
            </w:r>
          </w:p>
        </w:tc>
      </w:tr>
      <w:tr w:rsidR="007A6A51" w:rsidTr="007A6A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Май-Колот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6218B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Чөп чабынды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6218B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5жыл</w:t>
            </w:r>
          </w:p>
        </w:tc>
      </w:tr>
      <w:tr w:rsidR="007A6A51" w:rsidTr="007A6A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6218B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</w:t>
            </w:r>
            <w:r w:rsidR="007801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-Таш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801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801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Чөп чабынды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801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5жыл</w:t>
            </w:r>
          </w:p>
        </w:tc>
      </w:tr>
      <w:tr w:rsidR="007A6A51" w:rsidTr="007A6A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Чок-Таш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2F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2F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Чөп чабынды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2F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</w:t>
            </w:r>
            <w:r w:rsidR="007A6A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5жыл</w:t>
            </w:r>
          </w:p>
        </w:tc>
      </w:tr>
      <w:tr w:rsidR="007A6A51" w:rsidTr="007A6A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Чок-Таш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2F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Чөп чабынды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2F4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51" w:rsidRDefault="007A6A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5жыл</w:t>
            </w:r>
          </w:p>
        </w:tc>
      </w:tr>
      <w:tr w:rsidR="007A6A51" w:rsidTr="007A2F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Кур-Күнгөй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Чөп чабынды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51" w:rsidRDefault="00070E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жыл</w:t>
            </w:r>
          </w:p>
        </w:tc>
      </w:tr>
    </w:tbl>
    <w:p w:rsidR="007A6A51" w:rsidRDefault="007A6A51" w:rsidP="007A6A5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Аукционго коюлуучу жер аянттарынын өлчөмү, бир лот  1,0 (бир) га дан.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Чөп чабынды, баштапкы баасы 1000 сом, арымы 200 сом, кепилдик төлөмү 300 сом.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Эскертүү: Аукционго катышуучулардын салыктардан, ижара акысынан карыздары болбош керек жана  жеңүүчүсү келишимге кол койгон учурда келишимдеги сумманын 30% төлөө керек  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Арыздарды кабыл алуу дареги:  Кара-Кочкор айыл өкмөтүнүн имараты. </w:t>
      </w:r>
    </w:p>
    <w:p w:rsidR="007A6A51" w:rsidRDefault="007A6A51" w:rsidP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D0805" w:rsidRPr="007A6A51" w:rsidRDefault="007A6A5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Жерлерди аукцион аркылуу ижарага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берүү боюнча комиссиянын катчысы: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Б.Жусупалиев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</w:p>
    <w:sectPr w:rsidR="004D0805" w:rsidRPr="007A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51"/>
    <w:rsid w:val="00070E04"/>
    <w:rsid w:val="00212B31"/>
    <w:rsid w:val="004D0805"/>
    <w:rsid w:val="005D729F"/>
    <w:rsid w:val="006218B0"/>
    <w:rsid w:val="00780187"/>
    <w:rsid w:val="007A2F4B"/>
    <w:rsid w:val="007A6A51"/>
    <w:rsid w:val="00B06152"/>
    <w:rsid w:val="00D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DZ</cp:lastModifiedBy>
  <cp:revision>1</cp:revision>
  <dcterms:created xsi:type="dcterms:W3CDTF">2024-06-03T11:10:00Z</dcterms:created>
  <dcterms:modified xsi:type="dcterms:W3CDTF">2024-06-03T11:20:00Z</dcterms:modified>
</cp:coreProperties>
</file>